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3265"/>
        <w:gridCol w:w="3265"/>
      </w:tblGrid>
      <w:tr w:rsidR="004F0D37" w14:paraId="52FAC49D" w14:textId="77777777" w:rsidTr="12162471">
        <w:trPr>
          <w:trHeight w:val="667"/>
        </w:trPr>
        <w:tc>
          <w:tcPr>
            <w:tcW w:w="9795" w:type="dxa"/>
            <w:gridSpan w:val="3"/>
          </w:tcPr>
          <w:p w14:paraId="30FF9F10" w14:textId="445FD573" w:rsidR="004F0D37" w:rsidRDefault="00823E50" w:rsidP="12162471">
            <w:pPr>
              <w:pStyle w:val="TableParagraph"/>
              <w:spacing w:before="28" w:line="259" w:lineRule="auto"/>
              <w:ind w:left="85"/>
              <w:jc w:val="center"/>
            </w:pPr>
            <w:r>
              <w:t>GemS Merchweiler</w:t>
            </w:r>
          </w:p>
        </w:tc>
      </w:tr>
      <w:tr w:rsidR="004F0D37" w14:paraId="1F3C3097" w14:textId="77777777" w:rsidTr="12162471">
        <w:trPr>
          <w:trHeight w:val="897"/>
        </w:trPr>
        <w:tc>
          <w:tcPr>
            <w:tcW w:w="9795" w:type="dxa"/>
            <w:gridSpan w:val="3"/>
          </w:tcPr>
          <w:p w14:paraId="635752BF" w14:textId="77777777" w:rsidR="004F0D37" w:rsidRDefault="002B65C7" w:rsidP="08063294">
            <w:pPr>
              <w:pStyle w:val="TableParagraph"/>
              <w:spacing w:before="114"/>
              <w:ind w:left="2329" w:right="2319"/>
              <w:jc w:val="center"/>
              <w:rPr>
                <w:b/>
                <w:bCs/>
                <w:sz w:val="24"/>
                <w:szCs w:val="24"/>
              </w:rPr>
            </w:pPr>
            <w:r w:rsidRPr="08063294">
              <w:rPr>
                <w:b/>
                <w:bCs/>
                <w:sz w:val="24"/>
                <w:szCs w:val="24"/>
              </w:rPr>
              <w:t>Anmeldung</w:t>
            </w:r>
            <w:r w:rsidRPr="0806329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8063294">
              <w:rPr>
                <w:b/>
                <w:bCs/>
                <w:sz w:val="24"/>
                <w:szCs w:val="24"/>
              </w:rPr>
              <w:t>zur entgeltlichen</w:t>
            </w:r>
            <w:r w:rsidRPr="0806329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8063294">
              <w:rPr>
                <w:b/>
                <w:bCs/>
                <w:sz w:val="24"/>
                <w:szCs w:val="24"/>
              </w:rPr>
              <w:t>Schulbuch-</w:t>
            </w:r>
            <w:r w:rsidRPr="0806329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8063294">
              <w:rPr>
                <w:b/>
                <w:bCs/>
                <w:spacing w:val="-5"/>
                <w:sz w:val="24"/>
                <w:szCs w:val="24"/>
              </w:rPr>
              <w:t>und</w:t>
            </w:r>
          </w:p>
          <w:p w14:paraId="01852371" w14:textId="77777777" w:rsidR="004F0D37" w:rsidRDefault="002B65C7" w:rsidP="08063294">
            <w:pPr>
              <w:pStyle w:val="TableParagraph"/>
              <w:spacing w:before="114"/>
              <w:ind w:left="2329" w:right="2319"/>
              <w:jc w:val="center"/>
              <w:rPr>
                <w:b/>
                <w:bCs/>
                <w:sz w:val="24"/>
                <w:szCs w:val="24"/>
              </w:rPr>
            </w:pPr>
            <w:r w:rsidRPr="08063294">
              <w:rPr>
                <w:b/>
                <w:bCs/>
                <w:spacing w:val="-2"/>
                <w:sz w:val="24"/>
                <w:szCs w:val="24"/>
              </w:rPr>
              <w:t>Medienausleihe</w:t>
            </w:r>
          </w:p>
        </w:tc>
      </w:tr>
      <w:tr w:rsidR="004F0D37" w14:paraId="0A5819D5" w14:textId="77777777" w:rsidTr="12162471">
        <w:trPr>
          <w:trHeight w:val="667"/>
        </w:trPr>
        <w:tc>
          <w:tcPr>
            <w:tcW w:w="3265" w:type="dxa"/>
            <w:tcBorders>
              <w:right w:val="dotted" w:sz="4" w:space="0" w:color="000000" w:themeColor="text1"/>
            </w:tcBorders>
          </w:tcPr>
          <w:p w14:paraId="608DEC08" w14:textId="77777777" w:rsidR="004F0D37" w:rsidRDefault="002B65C7">
            <w:pPr>
              <w:pStyle w:val="TableParagraph"/>
              <w:spacing w:before="29"/>
              <w:ind w:left="85"/>
              <w:rPr>
                <w:sz w:val="12"/>
              </w:rPr>
            </w:pPr>
            <w:r>
              <w:rPr>
                <w:spacing w:val="-2"/>
                <w:sz w:val="12"/>
              </w:rPr>
              <w:t>Schüler/-</w:t>
            </w:r>
            <w:r>
              <w:rPr>
                <w:spacing w:val="-5"/>
                <w:sz w:val="12"/>
              </w:rPr>
              <w:t>in</w:t>
            </w:r>
          </w:p>
          <w:p w14:paraId="672A6659" w14:textId="77777777" w:rsidR="004F0D37" w:rsidRDefault="004F0D37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35A31863" w14:textId="77777777" w:rsidR="004F0D37" w:rsidRDefault="002B65C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Name,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Vorname:</w:t>
            </w:r>
          </w:p>
        </w:tc>
        <w:tc>
          <w:tcPr>
            <w:tcW w:w="3265" w:type="dxa"/>
            <w:tcBorders>
              <w:left w:val="dotted" w:sz="4" w:space="0" w:color="000000" w:themeColor="text1"/>
              <w:right w:val="single" w:sz="12" w:space="0" w:color="000000" w:themeColor="text1"/>
            </w:tcBorders>
          </w:tcPr>
          <w:p w14:paraId="63FFAA63" w14:textId="77777777" w:rsidR="004F0D37" w:rsidRDefault="002B65C7">
            <w:pPr>
              <w:pStyle w:val="TableParagraph"/>
              <w:spacing w:before="27"/>
              <w:ind w:left="84"/>
              <w:rPr>
                <w:sz w:val="18"/>
              </w:rPr>
            </w:pPr>
            <w:r>
              <w:rPr>
                <w:sz w:val="18"/>
              </w:rPr>
              <w:t>geboren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am:</w:t>
            </w:r>
          </w:p>
        </w:tc>
        <w:tc>
          <w:tcPr>
            <w:tcW w:w="3265" w:type="dxa"/>
            <w:tcBorders>
              <w:left w:val="single" w:sz="12" w:space="0" w:color="000000" w:themeColor="text1"/>
            </w:tcBorders>
          </w:tcPr>
          <w:p w14:paraId="100C93AB" w14:textId="77777777" w:rsidR="004F0D37" w:rsidRDefault="002B65C7">
            <w:pPr>
              <w:pStyle w:val="TableParagraph"/>
              <w:spacing w:before="27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Klassenstufe:</w:t>
            </w:r>
          </w:p>
        </w:tc>
      </w:tr>
      <w:tr w:rsidR="004F0D37" w14:paraId="701802B2" w14:textId="77777777" w:rsidTr="12162471">
        <w:trPr>
          <w:trHeight w:val="1556"/>
        </w:trPr>
        <w:tc>
          <w:tcPr>
            <w:tcW w:w="9795" w:type="dxa"/>
            <w:gridSpan w:val="3"/>
          </w:tcPr>
          <w:p w14:paraId="2F2E96DE" w14:textId="77777777" w:rsidR="004F0D37" w:rsidRDefault="002B65C7">
            <w:pPr>
              <w:pStyle w:val="TableParagraph"/>
              <w:spacing w:before="57"/>
              <w:ind w:left="85"/>
              <w:rPr>
                <w:sz w:val="12"/>
              </w:rPr>
            </w:pPr>
            <w:r>
              <w:rPr>
                <w:sz w:val="12"/>
              </w:rPr>
              <w:t>Erziehungsberechtigte/r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bei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minderjährigem/r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Schüler/-</w:t>
            </w:r>
            <w:r>
              <w:rPr>
                <w:spacing w:val="-5"/>
                <w:sz w:val="12"/>
              </w:rPr>
              <w:t>in</w:t>
            </w:r>
          </w:p>
          <w:p w14:paraId="0A37501D" w14:textId="77777777" w:rsidR="004F0D37" w:rsidRDefault="004F0D37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5839D49" w14:textId="4B9C8BA6" w:rsidR="004F0D37" w:rsidRDefault="002B65C7">
            <w:pPr>
              <w:pStyle w:val="TableParagraph"/>
              <w:ind w:left="85"/>
              <w:rPr>
                <w:sz w:val="18"/>
              </w:rPr>
            </w:pPr>
            <w:r w:rsidRPr="12162471">
              <w:rPr>
                <w:sz w:val="18"/>
                <w:szCs w:val="18"/>
              </w:rPr>
              <w:t>Name,</w:t>
            </w:r>
            <w:r w:rsidRPr="12162471">
              <w:rPr>
                <w:spacing w:val="-4"/>
                <w:sz w:val="18"/>
                <w:szCs w:val="18"/>
              </w:rPr>
              <w:t xml:space="preserve"> </w:t>
            </w:r>
            <w:r w:rsidRPr="12162471">
              <w:rPr>
                <w:spacing w:val="-2"/>
                <w:sz w:val="18"/>
                <w:szCs w:val="18"/>
              </w:rPr>
              <w:t xml:space="preserve">Vorname: </w:t>
            </w:r>
          </w:p>
          <w:p w14:paraId="33734619" w14:textId="6798E607" w:rsidR="12162471" w:rsidRDefault="12162471" w:rsidP="12162471">
            <w:pPr>
              <w:pStyle w:val="TableParagraph"/>
              <w:spacing w:before="107"/>
              <w:ind w:left="85"/>
              <w:rPr>
                <w:sz w:val="18"/>
                <w:szCs w:val="18"/>
              </w:rPr>
            </w:pPr>
          </w:p>
          <w:p w14:paraId="7C796403" w14:textId="77777777" w:rsidR="004F0D37" w:rsidRDefault="002B65C7" w:rsidP="08063294">
            <w:pPr>
              <w:pStyle w:val="TableParagraph"/>
              <w:spacing w:before="107"/>
              <w:ind w:left="85"/>
              <w:rPr>
                <w:sz w:val="18"/>
                <w:szCs w:val="18"/>
              </w:rPr>
            </w:pPr>
            <w:r w:rsidRPr="08063294">
              <w:rPr>
                <w:spacing w:val="-2"/>
                <w:sz w:val="18"/>
                <w:szCs w:val="18"/>
              </w:rPr>
              <w:t>Anschrift:</w:t>
            </w:r>
          </w:p>
          <w:p w14:paraId="6A05A809" w14:textId="759736AC" w:rsidR="004F0D37" w:rsidRDefault="004F0D37" w:rsidP="12162471">
            <w:pPr>
              <w:pStyle w:val="TableParagraph"/>
              <w:spacing w:before="107"/>
              <w:rPr>
                <w:rFonts w:ascii="Times New Roman"/>
                <w:sz w:val="9"/>
                <w:szCs w:val="9"/>
              </w:rPr>
            </w:pPr>
          </w:p>
          <w:p w14:paraId="5A39BBE3" w14:textId="77777777" w:rsidR="004F0D37" w:rsidRDefault="002B65C7">
            <w:pPr>
              <w:pStyle w:val="TableParagraph"/>
              <w:spacing w:line="38" w:lineRule="exact"/>
              <w:ind w:right="-15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4D57BAFA" wp14:editId="07777777">
                  <wp:extent cx="6227479" cy="2428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479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2E8D4" w14:textId="77777777" w:rsidR="004F0D37" w:rsidRDefault="002B65C7">
            <w:pPr>
              <w:pStyle w:val="TableParagraph"/>
              <w:tabs>
                <w:tab w:val="left" w:pos="4041"/>
              </w:tabs>
              <w:spacing w:before="106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Telefon:</w:t>
            </w:r>
            <w:r>
              <w:rPr>
                <w:sz w:val="18"/>
              </w:rPr>
              <w:tab/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  <w:tr w:rsidR="004F0D37" w14:paraId="4205B899" w14:textId="77777777" w:rsidTr="12162471">
        <w:trPr>
          <w:trHeight w:val="2199"/>
        </w:trPr>
        <w:tc>
          <w:tcPr>
            <w:tcW w:w="9795" w:type="dxa"/>
            <w:gridSpan w:val="3"/>
          </w:tcPr>
          <w:p w14:paraId="2368D2C4" w14:textId="6AB09883" w:rsidR="004F0D37" w:rsidRDefault="002B65C7">
            <w:pPr>
              <w:pStyle w:val="TableParagraph"/>
              <w:spacing w:before="112"/>
              <w:ind w:left="84"/>
              <w:rPr>
                <w:sz w:val="16"/>
              </w:rPr>
            </w:pPr>
            <w:r>
              <w:rPr>
                <w:sz w:val="16"/>
              </w:rPr>
              <w:t xml:space="preserve">Alle Schüler/-innen haben von der Schule ein Antragsformular auf </w:t>
            </w:r>
            <w:r>
              <w:rPr>
                <w:b/>
                <w:sz w:val="16"/>
              </w:rPr>
              <w:t xml:space="preserve">Freistellung vom Leihentgelt </w:t>
            </w:r>
            <w:r>
              <w:rPr>
                <w:sz w:val="16"/>
              </w:rPr>
              <w:t>erhalten. Wer von der Zahlung des Leihentgelts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befreit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möchte,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sollte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diesen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Antrag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frühzeitig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möglichst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für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Ausbildungsförderung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einrei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chen</w:t>
            </w:r>
            <w:proofErr w:type="spellEnd"/>
            <w:r>
              <w:rPr>
                <w:sz w:val="16"/>
              </w:rPr>
              <w:t xml:space="preserve"> und den Freistellungsbescheid umgehend im Sekretariat der Schule </w:t>
            </w:r>
            <w:r>
              <w:rPr>
                <w:b/>
                <w:sz w:val="16"/>
                <w:u w:val="single"/>
              </w:rPr>
              <w:t>oder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bei der Schulbuchkoordination</w:t>
            </w:r>
            <w:r w:rsidR="00774CBD">
              <w:rPr>
                <w:sz w:val="16"/>
              </w:rPr>
              <w:t xml:space="preserve"> der Schule</w:t>
            </w:r>
            <w:r>
              <w:rPr>
                <w:sz w:val="16"/>
              </w:rPr>
              <w:t xml:space="preserve"> abgeben.</w:t>
            </w:r>
          </w:p>
          <w:p w14:paraId="0CBA0CAC" w14:textId="77777777" w:rsidR="004F0D37" w:rsidRDefault="002B65C7">
            <w:pPr>
              <w:pStyle w:val="TableParagraph"/>
              <w:spacing w:before="113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Vom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Leihentgelt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befreit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werden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Schüler/-</w:t>
            </w:r>
            <w:r>
              <w:rPr>
                <w:b/>
                <w:spacing w:val="-2"/>
                <w:sz w:val="14"/>
              </w:rPr>
              <w:t>innen,</w:t>
            </w:r>
          </w:p>
          <w:p w14:paraId="734A6DBE" w14:textId="77777777" w:rsidR="004F0D37" w:rsidRDefault="002B65C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20" w:line="161" w:lineRule="exact"/>
              <w:ind w:hanging="284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Heimen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(SGB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VIII/SGB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XII)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Familienpflege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(SGB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VIII)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untergebracht</w:t>
            </w:r>
            <w:r>
              <w:rPr>
                <w:spacing w:val="-2"/>
                <w:sz w:val="14"/>
              </w:rPr>
              <w:t xml:space="preserve"> sind.</w:t>
            </w:r>
          </w:p>
          <w:p w14:paraId="5E3FCFE9" w14:textId="77777777" w:rsidR="004F0D37" w:rsidRDefault="002B65C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hanging="284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Waisenrente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Waisengeld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erhalten.</w:t>
            </w:r>
          </w:p>
          <w:p w14:paraId="0B99F152" w14:textId="77777777" w:rsidR="004F0D37" w:rsidRDefault="002B65C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1"/>
              <w:ind w:right="631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Bedarfsgemeinschaft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Bezieherinnen/Beziehern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Arbeitslosengeld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Sozialgeld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(SGB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II)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laufenden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Leistungen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Sicherung des Lebensunterhaltes nach dem Dritten oder Vierten Kapitel des SGB XII gehören.</w:t>
            </w:r>
          </w:p>
          <w:p w14:paraId="339F5D27" w14:textId="77777777" w:rsidR="004F0D37" w:rsidRDefault="002B65C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160" w:lineRule="exact"/>
              <w:ind w:hanging="284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Eltern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Leistungsberechtigte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Asylbewerberleistungsgesetz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sind.</w:t>
            </w:r>
          </w:p>
          <w:p w14:paraId="7488EBCF" w14:textId="77777777" w:rsidR="004F0D37" w:rsidRDefault="002B65C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hanging="284"/>
              <w:rPr>
                <w:sz w:val="14"/>
              </w:rPr>
            </w:pPr>
            <w:r>
              <w:rPr>
                <w:sz w:val="14"/>
              </w:rPr>
              <w:t>die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Haushalt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Empfängerinnen/Empfängern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Kinderzuschlags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Bundeskindergeldgesetzes)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leben.</w:t>
            </w:r>
          </w:p>
          <w:p w14:paraId="0C17282C" w14:textId="77777777" w:rsidR="004F0D37" w:rsidRDefault="002B65C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hanging="284"/>
              <w:rPr>
                <w:sz w:val="14"/>
              </w:rPr>
            </w:pPr>
            <w:r>
              <w:rPr>
                <w:spacing w:val="-2"/>
                <w:sz w:val="14"/>
              </w:rPr>
              <w:t>die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zum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Haushalt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Wohngeldempfängern/-</w:t>
            </w:r>
            <w:proofErr w:type="spellStart"/>
            <w:r>
              <w:rPr>
                <w:spacing w:val="-2"/>
                <w:sz w:val="14"/>
              </w:rPr>
              <w:t>empfängerinnen</w:t>
            </w:r>
            <w:proofErr w:type="spellEnd"/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gehören.</w:t>
            </w:r>
          </w:p>
        </w:tc>
      </w:tr>
      <w:tr w:rsidR="004F0D37" w14:paraId="467F02D1" w14:textId="77777777" w:rsidTr="12162471">
        <w:trPr>
          <w:trHeight w:val="708"/>
        </w:trPr>
        <w:tc>
          <w:tcPr>
            <w:tcW w:w="9795" w:type="dxa"/>
            <w:gridSpan w:val="3"/>
          </w:tcPr>
          <w:p w14:paraId="48DE7B31" w14:textId="77777777" w:rsidR="004F0D37" w:rsidRDefault="002B65C7">
            <w:pPr>
              <w:pStyle w:val="TableParagraph"/>
              <w:spacing w:before="112"/>
              <w:ind w:left="85" w:right="114"/>
              <w:rPr>
                <w:sz w:val="14"/>
              </w:rPr>
            </w:pPr>
            <w:r>
              <w:rPr>
                <w:b/>
                <w:sz w:val="14"/>
              </w:rPr>
              <w:t>Schüler/innen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Förderschulen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und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Schüler/innen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Regelschulen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Vorliegen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Voraussetzungen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für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sonderpädagogische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Unterstützung durch das Ministerium für Bildung und Kultur als Schulaufsichtsbehörde anerkannt wurde, sind von der Zahlung des Leihentgelts befreit,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wenn sie an der Schulbuchausleihe teilnehmen. Eine Antragsstellung beim Amt für Ausbildungsförderung ist nicht erforderlich.</w:t>
            </w:r>
          </w:p>
        </w:tc>
      </w:tr>
      <w:tr w:rsidR="004F0D37" w14:paraId="0E86EA02" w14:textId="77777777" w:rsidTr="12162471">
        <w:trPr>
          <w:trHeight w:val="7604"/>
        </w:trPr>
        <w:tc>
          <w:tcPr>
            <w:tcW w:w="9795" w:type="dxa"/>
            <w:gridSpan w:val="3"/>
          </w:tcPr>
          <w:p w14:paraId="445DD7EC" w14:textId="77777777" w:rsidR="004F0D37" w:rsidRDefault="002B65C7">
            <w:pPr>
              <w:pStyle w:val="TableParagraph"/>
              <w:spacing w:before="110" w:line="208" w:lineRule="auto"/>
              <w:ind w:left="311" w:right="71"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Ich melde 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g. Schüler/-in hiermit verbindlich für die Dauer des Besuchs an der jeweiligen Schule bzw. Unterschule (BBZ) zur entgeltlichen Schulbuch- und Medienausleihe an.</w:t>
            </w:r>
          </w:p>
          <w:p w14:paraId="13B13E18" w14:textId="77777777" w:rsidR="004F0D37" w:rsidRDefault="002B65C7">
            <w:pPr>
              <w:pStyle w:val="TableParagraph"/>
              <w:spacing w:before="132" w:line="261" w:lineRule="auto"/>
              <w:ind w:left="311" w:right="72"/>
              <w:jc w:val="both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Leihvertrag kommt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rechtsverbindlichen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Unterschrift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Erziehungsberechtigten/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des/der volljährigen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Schüler/-in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zustande 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verpflichtet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fristgerechten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Zahlung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Schulträger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für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jeweilige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Schuljahr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mitgeteilten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Leihentgelts.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Nachweis der Befreiung von der Zahlung des Leihentgeltes durch Vorlage des Freistellungsbescheides erbracht, erfolgt die Ausleihe </w:t>
            </w:r>
            <w:proofErr w:type="spellStart"/>
            <w:r>
              <w:rPr>
                <w:sz w:val="16"/>
              </w:rPr>
              <w:t>unentgelt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lich</w:t>
            </w:r>
            <w:proofErr w:type="spellEnd"/>
            <w:r>
              <w:rPr>
                <w:sz w:val="16"/>
              </w:rPr>
              <w:t>. Die nachfolgenden Bedingungen sind Bestandteil des Vertrages:</w:t>
            </w:r>
          </w:p>
          <w:p w14:paraId="46558913" w14:textId="1E26A428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59"/>
              <w:ind w:left="511" w:hanging="284"/>
              <w:jc w:val="both"/>
              <w:rPr>
                <w:sz w:val="16"/>
              </w:rPr>
            </w:pPr>
            <w:r>
              <w:rPr>
                <w:sz w:val="16"/>
              </w:rPr>
              <w:t>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Leihentgelt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spätestens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957490"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entrichtet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werden.</w:t>
            </w:r>
          </w:p>
          <w:p w14:paraId="447FF6DA" w14:textId="66213E30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75" w:line="261" w:lineRule="auto"/>
              <w:ind w:right="75"/>
              <w:jc w:val="both"/>
              <w:rPr>
                <w:sz w:val="16"/>
              </w:rPr>
            </w:pPr>
            <w:r>
              <w:rPr>
                <w:sz w:val="16"/>
              </w:rPr>
              <w:t>Die über das Ausleihverfahren angebotenen Schulbücher und das mit den benötigten Bildungsmedien versehene mobile Endgerät inklusive Zubehör werden an den/die Schüler/-in ausgehändigt. Der Empfang wird dokumen</w:t>
            </w:r>
            <w:r>
              <w:rPr>
                <w:spacing w:val="-2"/>
                <w:sz w:val="16"/>
              </w:rPr>
              <w:t>tiert.</w:t>
            </w:r>
          </w:p>
          <w:p w14:paraId="7C624156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59" w:line="261" w:lineRule="auto"/>
              <w:ind w:right="82"/>
              <w:jc w:val="both"/>
              <w:rPr>
                <w:sz w:val="16"/>
              </w:rPr>
            </w:pPr>
            <w:r>
              <w:rPr>
                <w:sz w:val="16"/>
              </w:rPr>
              <w:t>Nach Erhalt der Schulbücher sowie des mobilen Endgerätes sind diese auf Beschädigungen zu überprüfen. Werden Schäden festgestellt, müssen sie unverzüglich mitgeteilt werden.</w:t>
            </w:r>
          </w:p>
          <w:p w14:paraId="096E1382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59" w:line="259" w:lineRule="auto"/>
              <w:ind w:right="78"/>
              <w:jc w:val="both"/>
              <w:rPr>
                <w:sz w:val="16"/>
              </w:rPr>
            </w:pPr>
            <w:r>
              <w:rPr>
                <w:sz w:val="16"/>
              </w:rPr>
              <w:t>Die Schulbücher sind mit einem Schutzumschlag zu versehen. Die Schutzhülle, mit dem das mobile Endgerät versehen ist, darf nicht entfernt werden.</w:t>
            </w:r>
          </w:p>
          <w:p w14:paraId="24CF2679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63" w:line="261" w:lineRule="auto"/>
              <w:ind w:right="74"/>
              <w:jc w:val="both"/>
              <w:rPr>
                <w:sz w:val="16"/>
              </w:rPr>
            </w:pPr>
            <w:r>
              <w:rPr>
                <w:sz w:val="16"/>
              </w:rPr>
              <w:t>Die Erziehungsberechtigten sind / der/</w:t>
            </w:r>
            <w:proofErr w:type="gramStart"/>
            <w:r>
              <w:rPr>
                <w:sz w:val="16"/>
              </w:rPr>
              <w:t>die volljährige Schüler</w:t>
            </w:r>
            <w:proofErr w:type="gramEnd"/>
            <w:r>
              <w:rPr>
                <w:sz w:val="16"/>
              </w:rPr>
              <w:t>/-in ist dafür verantwortlich, dass die ausgeliehenen Schulbücher und das mobile Endgerät inklusive Zubehör pfleglich behandelt und zu dem von der Schule festgesetzten Zeitpunkt in einem unbeschädigten Zustand zurückgegeben werden.</w:t>
            </w:r>
          </w:p>
          <w:p w14:paraId="644D59EE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58" w:line="261" w:lineRule="auto"/>
              <w:ind w:right="76"/>
              <w:jc w:val="both"/>
              <w:rPr>
                <w:sz w:val="16"/>
              </w:rPr>
            </w:pPr>
            <w:r>
              <w:rPr>
                <w:sz w:val="16"/>
              </w:rPr>
              <w:t>Werden die Schulbücher oder das mobile Endgerät bzw. dessen Zubehör beschädigt oder nicht fristgerecht zurückgegeben, sind die Erziehungsberechtigten/ ist der/</w:t>
            </w:r>
            <w:proofErr w:type="gramStart"/>
            <w:r>
              <w:rPr>
                <w:sz w:val="16"/>
              </w:rPr>
              <w:t>die volljährige Schüler</w:t>
            </w:r>
            <w:proofErr w:type="gramEnd"/>
            <w:r>
              <w:rPr>
                <w:sz w:val="16"/>
              </w:rPr>
              <w:t xml:space="preserve">/-in zum Ersatz des Schadens in Höhe des Zeitwertes verpflichtet. </w:t>
            </w:r>
            <w:proofErr w:type="spellStart"/>
            <w:r>
              <w:rPr>
                <w:sz w:val="16"/>
              </w:rPr>
              <w:t>Spu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ren</w:t>
            </w:r>
            <w:proofErr w:type="spellEnd"/>
            <w:r>
              <w:rPr>
                <w:sz w:val="16"/>
              </w:rPr>
              <w:t>, die durch den normalen Gebrauch entstehen, führen nicht zu Schadensersatzforderungen.</w:t>
            </w:r>
          </w:p>
          <w:p w14:paraId="5F3F13B3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59"/>
              <w:ind w:left="511" w:hanging="284"/>
              <w:jc w:val="both"/>
              <w:rPr>
                <w:sz w:val="16"/>
              </w:rPr>
            </w:pPr>
            <w:r>
              <w:rPr>
                <w:sz w:val="16"/>
              </w:rPr>
              <w:t>Diese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Regelung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gilt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vorbehaltlich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einer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gesetzlichen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Änderung.</w:t>
            </w:r>
          </w:p>
          <w:p w14:paraId="674CD25E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76" w:line="300" w:lineRule="auto"/>
              <w:ind w:right="10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Mit der Unterzeichnung werden die Nutzungsbedingungen „Leihe und Service mobiles Schüler-Endgerät“ (Anlage 1) sowie die Datenschutzerklärung (Anlage 2) anerkannt; abrufbar als Download über Internet unter</w:t>
            </w:r>
          </w:p>
          <w:p w14:paraId="4A361C59" w14:textId="77777777" w:rsidR="004F0D37" w:rsidRDefault="00000000">
            <w:pPr>
              <w:pStyle w:val="TableParagraph"/>
              <w:spacing w:line="184" w:lineRule="exact"/>
              <w:ind w:left="512"/>
              <w:rPr>
                <w:b/>
                <w:sz w:val="16"/>
              </w:rPr>
            </w:pPr>
            <w:hyperlink r:id="rId8">
              <w:r w:rsidR="002B65C7">
                <w:rPr>
                  <w:b/>
                  <w:color w:val="954E71"/>
                  <w:spacing w:val="-2"/>
                  <w:sz w:val="16"/>
                  <w:u w:val="single" w:color="954E71"/>
                </w:rPr>
                <w:t>https://www.schulit-nk.de/servicevertrag</w:t>
              </w:r>
            </w:hyperlink>
            <w:r w:rsidR="002B65C7">
              <w:rPr>
                <w:b/>
                <w:color w:val="954E71"/>
                <w:spacing w:val="-2"/>
                <w:sz w:val="16"/>
              </w:rPr>
              <w:t>/</w:t>
            </w:r>
          </w:p>
          <w:p w14:paraId="16992380" w14:textId="77777777" w:rsidR="004F0D37" w:rsidRDefault="002B65C7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76" w:line="259" w:lineRule="auto"/>
              <w:ind w:right="9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Bei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minderjährigen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Schüler</w:t>
            </w:r>
            <w:proofErr w:type="gramEnd"/>
            <w:r>
              <w:rPr>
                <w:b/>
                <w:sz w:val="16"/>
              </w:rPr>
              <w:t>/-innen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gilt: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Unterzeichnung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willigt/willigen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der/die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Erziehungsberechtigte/-en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ein,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dass das Leihgerät dem/der Schüler/-in direkt übergeben wird und diese/r die Übernahme bestätigt.</w:t>
            </w:r>
          </w:p>
          <w:p w14:paraId="41C8F396" w14:textId="77777777" w:rsidR="004F0D37" w:rsidRDefault="004F0D37">
            <w:pPr>
              <w:pStyle w:val="TableParagraph"/>
              <w:rPr>
                <w:rFonts w:ascii="Times New Roman"/>
                <w:sz w:val="20"/>
              </w:rPr>
            </w:pPr>
          </w:p>
          <w:p w14:paraId="72A3D3EC" w14:textId="77777777" w:rsidR="004F0D37" w:rsidRDefault="004F0D37">
            <w:pPr>
              <w:pStyle w:val="TableParagraph"/>
              <w:rPr>
                <w:rFonts w:ascii="Times New Roman"/>
                <w:sz w:val="20"/>
              </w:rPr>
            </w:pPr>
          </w:p>
          <w:p w14:paraId="0D0B940D" w14:textId="77777777" w:rsidR="004F0D37" w:rsidRDefault="004F0D3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E27B00A" w14:textId="77777777" w:rsidR="004F0D37" w:rsidRDefault="002B65C7">
            <w:pPr>
              <w:pStyle w:val="TableParagraph"/>
              <w:spacing w:line="20" w:lineRule="exact"/>
              <w:ind w:left="40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BE1539" wp14:editId="07777777">
                      <wp:extent cx="3050540" cy="7620"/>
                      <wp:effectExtent l="9525" t="0" r="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0540" cy="7620"/>
                                <a:chOff x="0" y="0"/>
                                <a:chExt cx="305054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600"/>
                                  <a:ext cx="3050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0540">
                                      <a:moveTo>
                                        <a:pt x="0" y="0"/>
                                      </a:moveTo>
                                      <a:lnTo>
                                        <a:pt x="305052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00D3958F">
                    <v:group id="Group 3" style="width:240.2pt;height:.6pt;mso-position-horizontal-relative:char;mso-position-vertical-relative:line" coordsize="30505,76" o:spid="_x0000_s1026" w14:anchorId="39A9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">
                      <v:shape id="Graphic 4" style="position:absolute;top:36;width:30505;height:12;visibility:visible;mso-wrap-style:square;v-text-anchor:top" coordsize="3050540,1270" o:spid="_x0000_s1027" filled="f" strokeweight=".2mm" path="m,l305052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2A9977" w14:textId="77777777" w:rsidR="004F0D37" w:rsidRDefault="002B65C7">
            <w:pPr>
              <w:pStyle w:val="TableParagraph"/>
              <w:tabs>
                <w:tab w:val="left" w:pos="4855"/>
              </w:tabs>
              <w:spacing w:before="37"/>
              <w:ind w:left="4054"/>
              <w:rPr>
                <w:sz w:val="12"/>
              </w:rPr>
            </w:pPr>
            <w:r>
              <w:rPr>
                <w:spacing w:val="-2"/>
                <w:sz w:val="12"/>
              </w:rPr>
              <w:t>Datum</w:t>
            </w:r>
            <w:r>
              <w:rPr>
                <w:sz w:val="12"/>
              </w:rPr>
              <w:tab/>
              <w:t>Unterschrift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(Erziehungsberechtigte/r/volljährige/r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Schüler/-</w:t>
            </w:r>
            <w:r>
              <w:rPr>
                <w:spacing w:val="-5"/>
                <w:sz w:val="12"/>
              </w:rPr>
              <w:t>in)</w:t>
            </w:r>
          </w:p>
          <w:p w14:paraId="60061E4C" w14:textId="77777777" w:rsidR="004F0D37" w:rsidRDefault="004F0D37">
            <w:pPr>
              <w:pStyle w:val="TableParagraph"/>
              <w:rPr>
                <w:rFonts w:ascii="Times New Roman"/>
                <w:sz w:val="20"/>
              </w:rPr>
            </w:pPr>
          </w:p>
          <w:p w14:paraId="44EAFD9C" w14:textId="77777777" w:rsidR="004F0D37" w:rsidRDefault="004F0D3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4B94D5A5" w14:textId="77777777" w:rsidR="004F0D37" w:rsidRDefault="002B65C7">
            <w:pPr>
              <w:pStyle w:val="TableParagraph"/>
              <w:spacing w:line="20" w:lineRule="exact"/>
              <w:ind w:left="40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1A69D" wp14:editId="07777777">
                      <wp:extent cx="3050540" cy="7620"/>
                      <wp:effectExtent l="9525" t="0" r="0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0540" cy="7620"/>
                                <a:chOff x="0" y="0"/>
                                <a:chExt cx="305054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600"/>
                                  <a:ext cx="3050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0540">
                                      <a:moveTo>
                                        <a:pt x="0" y="0"/>
                                      </a:moveTo>
                                      <a:lnTo>
                                        <a:pt x="305052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00F08695">
                    <v:group id="Group 5" style="width:240.2pt;height:.6pt;mso-position-horizontal-relative:char;mso-position-vertical-relative:line" coordsize="30505,76" o:spid="_x0000_s1026" w14:anchorId="41DA7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">
                      <v:shape id="Graphic 6" style="position:absolute;top:36;width:30505;height:12;visibility:visible;mso-wrap-style:square;v-text-anchor:top" coordsize="3050540,1270" o:spid="_x0000_s1027" filled="f" strokeweight=".2mm" path="m,l305052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EC1E3C" w14:textId="77777777" w:rsidR="004F0D37" w:rsidRDefault="002B65C7">
            <w:pPr>
              <w:pStyle w:val="TableParagraph"/>
              <w:spacing w:before="36"/>
              <w:ind w:left="5204"/>
              <w:rPr>
                <w:sz w:val="12"/>
              </w:rPr>
            </w:pPr>
            <w:r>
              <w:rPr>
                <w:sz w:val="12"/>
              </w:rPr>
              <w:t>Vorname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2"/>
                <w:sz w:val="12"/>
              </w:rPr>
              <w:t xml:space="preserve"> Druckbuchstaben</w:t>
            </w:r>
          </w:p>
        </w:tc>
      </w:tr>
      <w:tr w:rsidR="004F0D37" w14:paraId="77B32F22" w14:textId="77777777" w:rsidTr="12162471">
        <w:trPr>
          <w:trHeight w:val="731"/>
        </w:trPr>
        <w:tc>
          <w:tcPr>
            <w:tcW w:w="9795" w:type="dxa"/>
            <w:gridSpan w:val="3"/>
          </w:tcPr>
          <w:p w14:paraId="4E764CFA" w14:textId="77777777" w:rsidR="004F0D37" w:rsidRDefault="002B65C7">
            <w:pPr>
              <w:pStyle w:val="TableParagraph"/>
              <w:spacing w:before="104" w:line="203" w:lineRule="exact"/>
              <w:ind w:left="72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Hinweis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Jährliche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Abmeldung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Teilnahme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für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jeweils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kommende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Schuljahr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zum</w:t>
            </w:r>
          </w:p>
          <w:p w14:paraId="645DBD33" w14:textId="77777777" w:rsidR="004F0D37" w:rsidRDefault="002B65C7">
            <w:pPr>
              <w:pStyle w:val="TableParagraph"/>
              <w:spacing w:line="203" w:lineRule="exact"/>
              <w:ind w:left="728"/>
              <w:rPr>
                <w:b/>
                <w:sz w:val="18"/>
              </w:rPr>
            </w:pPr>
            <w:r>
              <w:rPr>
                <w:b/>
                <w:sz w:val="18"/>
              </w:rPr>
              <w:t>30.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April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möglich.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Bedarf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Schulträger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bereitgestellte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Abmeldeformular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nutzen.</w:t>
            </w:r>
          </w:p>
        </w:tc>
      </w:tr>
    </w:tbl>
    <w:p w14:paraId="572DE776" w14:textId="77777777" w:rsidR="00F44BF6" w:rsidRDefault="00F44BF6"/>
    <w:sectPr w:rsidR="00F44BF6">
      <w:type w:val="continuous"/>
      <w:pgSz w:w="11910" w:h="16840"/>
      <w:pgMar w:top="84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F49"/>
    <w:multiLevelType w:val="hybridMultilevel"/>
    <w:tmpl w:val="E1FC0C0A"/>
    <w:lvl w:ilvl="0" w:tplc="50B227F2">
      <w:numFmt w:val="bullet"/>
      <w:lvlText w:val="–"/>
      <w:lvlJc w:val="left"/>
      <w:pPr>
        <w:ind w:left="369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de-DE" w:eastAsia="en-US" w:bidi="ar-SA"/>
      </w:rPr>
    </w:lvl>
    <w:lvl w:ilvl="1" w:tplc="FAF2E1F6">
      <w:numFmt w:val="bullet"/>
      <w:lvlText w:val="•"/>
      <w:lvlJc w:val="left"/>
      <w:pPr>
        <w:ind w:left="1308" w:hanging="285"/>
      </w:pPr>
      <w:rPr>
        <w:rFonts w:hint="default"/>
        <w:lang w:val="de-DE" w:eastAsia="en-US" w:bidi="ar-SA"/>
      </w:rPr>
    </w:lvl>
    <w:lvl w:ilvl="2" w:tplc="31B077F6">
      <w:numFmt w:val="bullet"/>
      <w:lvlText w:val="•"/>
      <w:lvlJc w:val="left"/>
      <w:pPr>
        <w:ind w:left="2257" w:hanging="285"/>
      </w:pPr>
      <w:rPr>
        <w:rFonts w:hint="default"/>
        <w:lang w:val="de-DE" w:eastAsia="en-US" w:bidi="ar-SA"/>
      </w:rPr>
    </w:lvl>
    <w:lvl w:ilvl="3" w:tplc="90302466">
      <w:numFmt w:val="bullet"/>
      <w:lvlText w:val="•"/>
      <w:lvlJc w:val="left"/>
      <w:pPr>
        <w:ind w:left="3205" w:hanging="285"/>
      </w:pPr>
      <w:rPr>
        <w:rFonts w:hint="default"/>
        <w:lang w:val="de-DE" w:eastAsia="en-US" w:bidi="ar-SA"/>
      </w:rPr>
    </w:lvl>
    <w:lvl w:ilvl="4" w:tplc="A3C0A3AE">
      <w:numFmt w:val="bullet"/>
      <w:lvlText w:val="•"/>
      <w:lvlJc w:val="left"/>
      <w:pPr>
        <w:ind w:left="4154" w:hanging="285"/>
      </w:pPr>
      <w:rPr>
        <w:rFonts w:hint="default"/>
        <w:lang w:val="de-DE" w:eastAsia="en-US" w:bidi="ar-SA"/>
      </w:rPr>
    </w:lvl>
    <w:lvl w:ilvl="5" w:tplc="C8168424">
      <w:numFmt w:val="bullet"/>
      <w:lvlText w:val="•"/>
      <w:lvlJc w:val="left"/>
      <w:pPr>
        <w:ind w:left="5102" w:hanging="285"/>
      </w:pPr>
      <w:rPr>
        <w:rFonts w:hint="default"/>
        <w:lang w:val="de-DE" w:eastAsia="en-US" w:bidi="ar-SA"/>
      </w:rPr>
    </w:lvl>
    <w:lvl w:ilvl="6" w:tplc="01BABCA0">
      <w:numFmt w:val="bullet"/>
      <w:lvlText w:val="•"/>
      <w:lvlJc w:val="left"/>
      <w:pPr>
        <w:ind w:left="6051" w:hanging="285"/>
      </w:pPr>
      <w:rPr>
        <w:rFonts w:hint="default"/>
        <w:lang w:val="de-DE" w:eastAsia="en-US" w:bidi="ar-SA"/>
      </w:rPr>
    </w:lvl>
    <w:lvl w:ilvl="7" w:tplc="B8204C50">
      <w:numFmt w:val="bullet"/>
      <w:lvlText w:val="•"/>
      <w:lvlJc w:val="left"/>
      <w:pPr>
        <w:ind w:left="6999" w:hanging="285"/>
      </w:pPr>
      <w:rPr>
        <w:rFonts w:hint="default"/>
        <w:lang w:val="de-DE" w:eastAsia="en-US" w:bidi="ar-SA"/>
      </w:rPr>
    </w:lvl>
    <w:lvl w:ilvl="8" w:tplc="1BCA8AFC">
      <w:numFmt w:val="bullet"/>
      <w:lvlText w:val="•"/>
      <w:lvlJc w:val="left"/>
      <w:pPr>
        <w:ind w:left="7948" w:hanging="285"/>
      </w:pPr>
      <w:rPr>
        <w:rFonts w:hint="default"/>
        <w:lang w:val="de-DE" w:eastAsia="en-US" w:bidi="ar-SA"/>
      </w:rPr>
    </w:lvl>
  </w:abstractNum>
  <w:abstractNum w:abstractNumId="1" w15:restartNumberingAfterBreak="0">
    <w:nsid w:val="5A8FE0EC"/>
    <w:multiLevelType w:val="hybridMultilevel"/>
    <w:tmpl w:val="61DE0528"/>
    <w:lvl w:ilvl="0" w:tplc="474CC29C">
      <w:numFmt w:val="bullet"/>
      <w:lvlText w:val="–"/>
      <w:lvlJc w:val="left"/>
      <w:pPr>
        <w:ind w:left="512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de-DE" w:eastAsia="en-US" w:bidi="ar-SA"/>
      </w:rPr>
    </w:lvl>
    <w:lvl w:ilvl="1" w:tplc="7B04AAAA">
      <w:numFmt w:val="bullet"/>
      <w:lvlText w:val="•"/>
      <w:lvlJc w:val="left"/>
      <w:pPr>
        <w:ind w:left="1452" w:hanging="285"/>
      </w:pPr>
      <w:rPr>
        <w:rFonts w:hint="default"/>
        <w:lang w:val="de-DE" w:eastAsia="en-US" w:bidi="ar-SA"/>
      </w:rPr>
    </w:lvl>
    <w:lvl w:ilvl="2" w:tplc="C330C016">
      <w:numFmt w:val="bullet"/>
      <w:lvlText w:val="•"/>
      <w:lvlJc w:val="left"/>
      <w:pPr>
        <w:ind w:left="2385" w:hanging="285"/>
      </w:pPr>
      <w:rPr>
        <w:rFonts w:hint="default"/>
        <w:lang w:val="de-DE" w:eastAsia="en-US" w:bidi="ar-SA"/>
      </w:rPr>
    </w:lvl>
    <w:lvl w:ilvl="3" w:tplc="958217EA">
      <w:numFmt w:val="bullet"/>
      <w:lvlText w:val="•"/>
      <w:lvlJc w:val="left"/>
      <w:pPr>
        <w:ind w:left="3317" w:hanging="285"/>
      </w:pPr>
      <w:rPr>
        <w:rFonts w:hint="default"/>
        <w:lang w:val="de-DE" w:eastAsia="en-US" w:bidi="ar-SA"/>
      </w:rPr>
    </w:lvl>
    <w:lvl w:ilvl="4" w:tplc="BC9C2BC2">
      <w:numFmt w:val="bullet"/>
      <w:lvlText w:val="•"/>
      <w:lvlJc w:val="left"/>
      <w:pPr>
        <w:ind w:left="4250" w:hanging="285"/>
      </w:pPr>
      <w:rPr>
        <w:rFonts w:hint="default"/>
        <w:lang w:val="de-DE" w:eastAsia="en-US" w:bidi="ar-SA"/>
      </w:rPr>
    </w:lvl>
    <w:lvl w:ilvl="5" w:tplc="2C3A2BB0">
      <w:numFmt w:val="bullet"/>
      <w:lvlText w:val="•"/>
      <w:lvlJc w:val="left"/>
      <w:pPr>
        <w:ind w:left="5182" w:hanging="285"/>
      </w:pPr>
      <w:rPr>
        <w:rFonts w:hint="default"/>
        <w:lang w:val="de-DE" w:eastAsia="en-US" w:bidi="ar-SA"/>
      </w:rPr>
    </w:lvl>
    <w:lvl w:ilvl="6" w:tplc="7AE65DD8">
      <w:numFmt w:val="bullet"/>
      <w:lvlText w:val="•"/>
      <w:lvlJc w:val="left"/>
      <w:pPr>
        <w:ind w:left="6115" w:hanging="285"/>
      </w:pPr>
      <w:rPr>
        <w:rFonts w:hint="default"/>
        <w:lang w:val="de-DE" w:eastAsia="en-US" w:bidi="ar-SA"/>
      </w:rPr>
    </w:lvl>
    <w:lvl w:ilvl="7" w:tplc="8EF61EA0">
      <w:numFmt w:val="bullet"/>
      <w:lvlText w:val="•"/>
      <w:lvlJc w:val="left"/>
      <w:pPr>
        <w:ind w:left="7047" w:hanging="285"/>
      </w:pPr>
      <w:rPr>
        <w:rFonts w:hint="default"/>
        <w:lang w:val="de-DE" w:eastAsia="en-US" w:bidi="ar-SA"/>
      </w:rPr>
    </w:lvl>
    <w:lvl w:ilvl="8" w:tplc="61C8CC9A">
      <w:numFmt w:val="bullet"/>
      <w:lvlText w:val="•"/>
      <w:lvlJc w:val="left"/>
      <w:pPr>
        <w:ind w:left="7980" w:hanging="285"/>
      </w:pPr>
      <w:rPr>
        <w:rFonts w:hint="default"/>
        <w:lang w:val="de-DE" w:eastAsia="en-US" w:bidi="ar-SA"/>
      </w:rPr>
    </w:lvl>
  </w:abstractNum>
  <w:num w:numId="1" w16cid:durableId="783430141">
    <w:abstractNumId w:val="1"/>
  </w:num>
  <w:num w:numId="2" w16cid:durableId="18322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1AEDFB"/>
    <w:rsid w:val="001B4BBC"/>
    <w:rsid w:val="001F12D9"/>
    <w:rsid w:val="002B65C7"/>
    <w:rsid w:val="004F0D37"/>
    <w:rsid w:val="00663E5C"/>
    <w:rsid w:val="00774CBD"/>
    <w:rsid w:val="00823E50"/>
    <w:rsid w:val="00903473"/>
    <w:rsid w:val="00957490"/>
    <w:rsid w:val="00B54CAF"/>
    <w:rsid w:val="00F44BF6"/>
    <w:rsid w:val="08063294"/>
    <w:rsid w:val="12162471"/>
    <w:rsid w:val="151ECBCB"/>
    <w:rsid w:val="2EA7105C"/>
    <w:rsid w:val="3D1AEDFB"/>
    <w:rsid w:val="4D68FBD0"/>
    <w:rsid w:val="4E7BD6AF"/>
    <w:rsid w:val="53B45B3F"/>
    <w:rsid w:val="5AC978D6"/>
    <w:rsid w:val="5C8212D7"/>
    <w:rsid w:val="5F3BD58C"/>
    <w:rsid w:val="5F7525F4"/>
    <w:rsid w:val="62244B9B"/>
    <w:rsid w:val="6F07663D"/>
    <w:rsid w:val="757F4E61"/>
    <w:rsid w:val="777D013C"/>
    <w:rsid w:val="7E8E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E8C4"/>
  <w15:docId w15:val="{C0E35340-65D5-48AD-8796-986BE85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it-nk.de/servicevertrag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74F7DF6B9E645BA098E016F5FD721" ma:contentTypeVersion="6" ma:contentTypeDescription="Ein neues Dokument erstellen." ma:contentTypeScope="" ma:versionID="755c6f5d125f3d68fb8df42894dd4f18">
  <xsd:schema xmlns:xsd="http://www.w3.org/2001/XMLSchema" xmlns:xs="http://www.w3.org/2001/XMLSchema" xmlns:p="http://schemas.microsoft.com/office/2006/metadata/properties" xmlns:ns2="c95ed0be-c1fc-473a-930f-fd12223ae14b" xmlns:ns3="b00e9a00-0ffe-4f0f-85d3-b44130a41932" targetNamespace="http://schemas.microsoft.com/office/2006/metadata/properties" ma:root="true" ma:fieldsID="272cf9dbed1bee3d4bc03ebf9b8897be" ns2:_="" ns3:_="">
    <xsd:import namespace="c95ed0be-c1fc-473a-930f-fd12223ae14b"/>
    <xsd:import namespace="b00e9a00-0ffe-4f0f-85d3-b44130a41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0be-c1fc-473a-930f-fd12223ae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e9a00-0ffe-4f0f-85d3-b44130a41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04354-169B-4B93-AE54-56394A184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CFFFE-00DA-42A7-9E99-4756850D0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0be-c1fc-473a-930f-fd12223ae14b"/>
    <ds:schemaRef ds:uri="b00e9a00-0ffe-4f0f-85d3-b44130a4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Anmeldeformular 23-24.doc</vt:lpstr>
    </vt:vector>
  </TitlesOfParts>
  <Company>Schul-IT Landkreis Neunkirchen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Anmeldeformular 23-24.doc</dc:title>
  <dc:creator>107MaHu2</dc:creator>
  <cp:lastModifiedBy>Melanie Reul</cp:lastModifiedBy>
  <cp:revision>12</cp:revision>
  <cp:lastPrinted>2025-02-03T07:15:00Z</cp:lastPrinted>
  <dcterms:created xsi:type="dcterms:W3CDTF">2025-01-27T06:52:00Z</dcterms:created>
  <dcterms:modified xsi:type="dcterms:W3CDTF">2025-02-03T07:31:00Z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2024-02-19T00:00:00Z</vt:filetime>
  </property>
  <property fmtid="{D5CDD505-2E9C-101B-9397-08002B2CF9AE}" pid="5" name="Producer">
    <vt:lpwstr>Acrobat Distiller 22.0 (Windows)</vt:lpwstr>
  </property>
</Properties>
</file>